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AC2AD"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 w14:paraId="6C058154"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0F287965"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江西路特嘉公路工程有限公司：</w:t>
      </w:r>
    </w:p>
    <w:p w14:paraId="7BF0D3E5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Calibri"/>
          <w:sz w:val="24"/>
          <w:u w:val="single"/>
        </w:rPr>
        <w:t>紫云台住宅小区建设项目</w:t>
      </w:r>
      <w:r>
        <w:rPr>
          <w:rFonts w:hint="eastAsia" w:cs="Calibri"/>
          <w:sz w:val="24"/>
          <w:u w:val="single"/>
          <w:lang w:val="en-US" w:eastAsia="zh-CN"/>
        </w:rPr>
        <w:t>一、</w:t>
      </w:r>
      <w:r>
        <w:rPr>
          <w:rFonts w:hint="eastAsia" w:cs="Calibri"/>
          <w:sz w:val="24"/>
          <w:u w:val="single"/>
        </w:rPr>
        <w:t>二期</w:t>
      </w:r>
      <w:r>
        <w:rPr>
          <w:rFonts w:hint="eastAsia" w:cs="Calibri"/>
          <w:sz w:val="24"/>
          <w:u w:val="single"/>
          <w:lang w:val="en-US" w:eastAsia="zh-CN"/>
        </w:rPr>
        <w:t>电线电缆</w:t>
      </w:r>
      <w:r>
        <w:rPr>
          <w:rFonts w:hint="eastAsia" w:cs="宋体"/>
          <w:sz w:val="24"/>
        </w:rPr>
        <w:t>采购需求，愿意参与本次采购活动并</w:t>
      </w:r>
      <w:r>
        <w:rPr>
          <w:rFonts w:hint="eastAsia" w:cs="宋体"/>
          <w:sz w:val="24"/>
          <w:lang w:eastAsia="zh-CN"/>
        </w:rPr>
        <w:t>做出</w:t>
      </w:r>
      <w:r>
        <w:rPr>
          <w:rFonts w:hint="eastAsia" w:cs="宋体"/>
          <w:sz w:val="24"/>
        </w:rPr>
        <w:t>真实报价。</w:t>
      </w:r>
    </w:p>
    <w:p w14:paraId="626CEA42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8"/>
        <w:tblpPr w:leftFromText="180" w:rightFromText="180" w:vertAnchor="text" w:horzAnchor="page" w:tblpX="522" w:tblpY="100"/>
        <w:tblOverlap w:val="never"/>
        <w:tblW w:w="1084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7"/>
        <w:gridCol w:w="1550"/>
        <w:gridCol w:w="620"/>
        <w:gridCol w:w="905"/>
        <w:gridCol w:w="1351"/>
        <w:gridCol w:w="1030"/>
        <w:gridCol w:w="713"/>
        <w:gridCol w:w="1010"/>
        <w:gridCol w:w="1532"/>
        <w:gridCol w:w="1099"/>
      </w:tblGrid>
      <w:tr w14:paraId="0DE0B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0B3B42FF">
            <w:pPr>
              <w:spacing w:line="360" w:lineRule="auto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序号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64193E88">
            <w:pPr>
              <w:spacing w:line="360" w:lineRule="auto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名称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3576D03E">
            <w:pPr>
              <w:spacing w:line="360" w:lineRule="auto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单位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56290CCB">
            <w:pPr>
              <w:spacing w:line="360" w:lineRule="auto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数量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35254A50"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控制单价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33CC5506"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单价</w:t>
            </w:r>
          </w:p>
          <w:p w14:paraId="773EBE1F">
            <w:pPr>
              <w:spacing w:line="360" w:lineRule="auto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（含税）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56EC7852"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税率</w:t>
            </w:r>
          </w:p>
          <w:p w14:paraId="663916EA">
            <w:pPr>
              <w:spacing w:line="360" w:lineRule="auto"/>
              <w:jc w:val="center"/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Calibri"/>
                <w:sz w:val="24"/>
              </w:rPr>
              <w:t>%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01CDF913"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合价</w:t>
            </w:r>
          </w:p>
          <w:p w14:paraId="4B1317EE">
            <w:pPr>
              <w:spacing w:line="360" w:lineRule="auto"/>
              <w:jc w:val="center"/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z w:val="24"/>
              </w:rPr>
              <w:t>（含税）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A154B"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详细规格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D7F7C">
            <w:pPr>
              <w:spacing w:line="360" w:lineRule="auto"/>
              <w:jc w:val="center"/>
              <w:rPr>
                <w:rFonts w:hint="default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24"/>
              </w:rPr>
              <w:t>备注</w:t>
            </w:r>
          </w:p>
        </w:tc>
      </w:tr>
      <w:tr w14:paraId="7C6CB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7B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C2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铜芯电缆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4CFC07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494E3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450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8DAD9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375.13元/米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79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ED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ADA0B">
            <w:pPr>
              <w:ind w:firstLine="220" w:firstLineChars="10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45EA1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WD-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BTWTZ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-0.6/1k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v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 3*9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+2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*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50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7599A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001461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F8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65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铜芯电缆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D3ECA">
            <w:pPr>
              <w:jc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723FE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560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EA8E7">
            <w:pPr>
              <w:jc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121.95元/米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58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E1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5BD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663F8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WD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-BTWTZ-0.6/1kV 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*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25+1*16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F7FB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7A2E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1F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65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铜芯电缆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7E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4E660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800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F24FB">
            <w:pPr>
              <w:jc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27.35元/米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EE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FF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05B6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12A1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WD-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BTWTZ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-0.6/1kV 5*4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FECA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EF6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1A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F2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铜芯电缆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BF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55226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270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54325">
            <w:pPr>
              <w:jc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161.92元/米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A4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B9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063C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925A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WD-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BTWTZ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-0.6/1kV 4*50+1*25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E881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2F1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8B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71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铜芯电缆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47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76AC7">
            <w:pPr>
              <w:jc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2000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37D5D">
            <w:pPr>
              <w:jc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161.82元/米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3F2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8D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2D0F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D869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WD-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BTWTZ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-0.6/1kV 4*35+1*16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5DD9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02F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45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控制总价</w:t>
            </w:r>
          </w:p>
        </w:tc>
        <w:tc>
          <w:tcPr>
            <w:tcW w:w="871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E9304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642268.9元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1FAF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E60A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02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总价</w:t>
            </w:r>
          </w:p>
        </w:tc>
        <w:tc>
          <w:tcPr>
            <w:tcW w:w="871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805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682C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5866D8AD">
      <w:pPr>
        <w:spacing w:line="360" w:lineRule="auto"/>
        <w:rPr>
          <w:rFonts w:hint="eastAsia" w:cs="宋体"/>
          <w:sz w:val="24"/>
        </w:rPr>
      </w:pPr>
      <w:r>
        <w:rPr>
          <w:rFonts w:hint="eastAsia" w:cs="宋体"/>
          <w:sz w:val="24"/>
          <w:lang w:val="en-US" w:eastAsia="zh-CN"/>
        </w:rPr>
        <w:t xml:space="preserve">                 </w:t>
      </w:r>
    </w:p>
    <w:p w14:paraId="743711D3">
      <w:pPr>
        <w:spacing w:line="360" w:lineRule="auto"/>
        <w:jc w:val="both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 w14:paraId="040815E0">
      <w:pPr>
        <w:spacing w:line="360" w:lineRule="auto"/>
        <w:ind w:firstLine="480" w:firstLineChars="200"/>
        <w:rPr>
          <w:rFonts w:hint="default" w:eastAsia="仿宋" w:cs="Calibri"/>
          <w:sz w:val="24"/>
          <w:lang w:val="en-US" w:eastAsia="zh-CN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）以上报价均为施工现场交货价，包括货物的购买、运输、开具发票等一切费用。</w:t>
      </w:r>
      <w:r>
        <w:rPr>
          <w:rFonts w:hint="eastAsia" w:hAnsi="Times New Roman" w:cs="宋体"/>
          <w:color w:val="FF0000"/>
          <w:sz w:val="24"/>
          <w:highlight w:val="none"/>
        </w:rPr>
        <w:t>品牌要求：</w:t>
      </w:r>
      <w:r>
        <w:rPr>
          <w:rFonts w:hint="eastAsia" w:hAnsi="Times New Roman" w:cs="宋体"/>
          <w:color w:val="FF0000"/>
          <w:sz w:val="24"/>
          <w:highlight w:val="none"/>
          <w:lang w:val="en-US" w:eastAsia="zh-CN"/>
        </w:rPr>
        <w:t>江西小桥、江西太平洋、广州南洋、广州坚宝、开开、江西扬帆、江西双帝、无锡江南等江西建设工程材料价格信息网所列品牌。</w:t>
      </w:r>
    </w:p>
    <w:p w14:paraId="2B095D07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 w14:paraId="342B2DF8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                            </w:t>
      </w:r>
    </w:p>
    <w:p w14:paraId="3313EC9F">
      <w:pPr>
        <w:spacing w:line="360" w:lineRule="auto"/>
        <w:ind w:firstLine="600" w:firstLineChars="250"/>
        <w:rPr>
          <w:rFonts w:hint="eastAsia" w:eastAsia="宋体" w:cs="Calibri"/>
          <w:sz w:val="24"/>
          <w:lang w:eastAsia="zh-CN"/>
        </w:rPr>
      </w:pPr>
      <w:r>
        <w:rPr>
          <w:rFonts w:hint="eastAsia" w:cs="宋体"/>
          <w:sz w:val="24"/>
        </w:rPr>
        <w:t>报价人：</w:t>
      </w:r>
      <w:r>
        <w:rPr>
          <w:rFonts w:cs="Calibri"/>
          <w:sz w:val="24"/>
        </w:rPr>
        <w:t xml:space="preserve">                     </w:t>
      </w:r>
    </w:p>
    <w:p w14:paraId="4395BF35">
      <w:pPr>
        <w:spacing w:line="360" w:lineRule="auto"/>
        <w:ind w:firstLine="600" w:firstLineChars="250"/>
        <w:rPr>
          <w:rFonts w:hint="default" w:eastAsia="宋体" w:cs="Calibri"/>
          <w:sz w:val="24"/>
          <w:lang w:val="en-US" w:eastAsia="zh-CN"/>
        </w:rPr>
      </w:pPr>
      <w:r>
        <w:rPr>
          <w:rFonts w:hint="eastAsia" w:cs="宋体"/>
          <w:sz w:val="24"/>
        </w:rPr>
        <w:t>联系电话：</w:t>
      </w:r>
    </w:p>
    <w:p w14:paraId="6E758F50">
      <w:pPr>
        <w:spacing w:line="360" w:lineRule="auto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</w:t>
      </w:r>
      <w:r>
        <w:rPr>
          <w:rFonts w:hint="eastAsia" w:cs="Calibri"/>
          <w:sz w:val="24"/>
        </w:rPr>
        <w:t xml:space="preserve">      </w:t>
      </w:r>
      <w:r>
        <w:rPr>
          <w:rFonts w:hint="eastAsia" w:cs="Calibri"/>
          <w:sz w:val="24"/>
          <w:lang w:val="en-US" w:eastAsia="zh-CN"/>
        </w:rPr>
        <w:t xml:space="preserve"> </w:t>
      </w:r>
      <w:r>
        <w:rPr>
          <w:rFonts w:hint="eastAsia" w:cs="Calibri"/>
          <w:sz w:val="24"/>
        </w:rPr>
        <w:t xml:space="preserve">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询价时间：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年</w:t>
      </w:r>
      <w:r>
        <w:rPr>
          <w:rFonts w:cs="Calibri"/>
          <w:sz w:val="24"/>
        </w:rPr>
        <w:t xml:space="preserve">  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月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日</w:t>
      </w:r>
    </w:p>
    <w:p w14:paraId="1479EE1D">
      <w:pPr>
        <w:widowControl/>
        <w:ind w:firstLine="3975" w:firstLineChars="2200"/>
        <w:jc w:val="both"/>
        <w:rPr>
          <w:rFonts w:hint="eastAsia" w:ascii="仿宋" w:hAnsi="仿宋" w:eastAsia="仿宋" w:cs="仿宋"/>
          <w:b/>
          <w:bCs/>
          <w:color w:val="auto"/>
          <w:sz w:val="18"/>
          <w:szCs w:val="18"/>
          <w:highlight w:val="none"/>
          <w:lang w:val="en-US" w:eastAsia="zh-CN"/>
        </w:rPr>
      </w:pPr>
    </w:p>
    <w:p w14:paraId="3A24474F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 w14:paraId="69FDCE2C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65075D69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 w14:paraId="2F3E7D05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5CAEA181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14C3D9E6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639A135E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24359B88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2EF2039C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48FACC16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21A9ED6E">
      <w:pPr>
        <w:pStyle w:val="6"/>
        <w:spacing w:after="0" w:afterAutospacing="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509EAD24">
      <w:pPr>
        <w:pStyle w:val="6"/>
        <w:spacing w:after="0" w:afterAutospacing="0"/>
        <w:rPr>
          <w:rFonts w:hint="default" w:ascii="仿宋" w:hAnsi="仿宋" w:eastAsia="仿宋" w:cs="仿宋"/>
          <w:b/>
          <w:bCs/>
          <w:color w:val="000000" w:themeColor="text1"/>
          <w:kern w:val="0"/>
          <w:sz w:val="24"/>
          <w:szCs w:val="24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b/>
          <w:bCs/>
          <w:color w:val="000000" w:themeColor="text1"/>
          <w:kern w:val="0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1.4、</w:t>
      </w:r>
      <w:r>
        <w:rPr>
          <w:rFonts w:hint="eastAsia" w:ascii="仿宋" w:hAnsi="仿宋" w:cs="仿宋"/>
          <w:b/>
          <w:bCs/>
          <w:color w:val="000000" w:themeColor="text1"/>
          <w:kern w:val="0"/>
          <w:sz w:val="24"/>
          <w:szCs w:val="24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投标企业需提供承诺函，承诺所提供的水泥稳定层材料来源于合法企业。</w:t>
      </w:r>
    </w:p>
    <w:p w14:paraId="0314D9F7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0F584F0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05254FD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18CE48A2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bookmarkStart w:id="1" w:name="_GoBack"/>
      <w:bookmarkEnd w:id="1"/>
    </w:p>
    <w:p w14:paraId="1C06CE78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6EA3EC06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44BC0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>江西路特嘉公路工程有限公司</w:t>
      </w:r>
    </w:p>
    <w:p w14:paraId="696EA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>安福县供销集配物流产业园项目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）活动，全权代表我方处理谈判活动中的一切事宜。</w:t>
      </w:r>
    </w:p>
    <w:p w14:paraId="301DB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法人代表签字或盖章：</w:t>
      </w:r>
    </w:p>
    <w:p w14:paraId="476AF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0A1F13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</w:t>
      </w:r>
      <w:r>
        <w:rPr>
          <w:rFonts w:hint="eastAsia" w:hAnsi="仿宋" w:cs="仿宋"/>
          <w:color w:val="auto"/>
          <w:sz w:val="24"/>
          <w:szCs w:val="24"/>
          <w:highlight w:val="none"/>
          <w:lang w:val="en-US" w:eastAsia="zh-CN"/>
        </w:rPr>
        <w:t xml:space="preserve"> 授权期限：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   </w:t>
      </w:r>
      <w:r>
        <w:rPr>
          <w:rFonts w:hint="eastAsia" w:hAnsi="仿宋" w:cs="仿宋"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hAnsi="仿宋" w:cs="仿宋"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hAnsi="仿宋" w:cs="仿宋"/>
          <w:color w:val="auto"/>
          <w:sz w:val="24"/>
          <w:szCs w:val="24"/>
          <w:highlight w:val="none"/>
          <w:lang w:val="en-US" w:eastAsia="zh-CN"/>
        </w:rPr>
        <w:t>日至</w:t>
      </w:r>
      <w:r>
        <w:rPr>
          <w:rFonts w:hint="eastAsia" w:hAnsi="仿宋" w:cs="仿宋"/>
          <w:color w:val="auto"/>
          <w:sz w:val="24"/>
          <w:szCs w:val="24"/>
          <w:highlight w:val="none"/>
          <w:u w:val="single"/>
          <w:lang w:val="en-US" w:eastAsia="zh-CN"/>
        </w:rPr>
        <w:t>项目完工</w:t>
      </w:r>
    </w:p>
    <w:p w14:paraId="240BF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100302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62177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F685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78DC4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0F4AB4A8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45A934DC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A02E38"/>
                          <w:p w14:paraId="02E57B71"/>
                          <w:p w14:paraId="2E14012D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750BB97A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6EA02E38"/>
                    <w:p w14:paraId="02E57B71"/>
                    <w:p w14:paraId="2E14012D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750BB97A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554500"/>
                          <w:p w14:paraId="3642B4E1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352215F9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4B184981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346BE3E5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42554500"/>
                    <w:p w14:paraId="3642B4E1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352215F9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4B184981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346BE3E5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CC7C00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DA4B650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9F1C73C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FE44A1B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D4A72F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7F15B45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458DE03B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B2701E"/>
                          <w:p w14:paraId="65E19E59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0307D61A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13B9910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34B2701E"/>
                    <w:p w14:paraId="65E19E59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0307D61A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13B99101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3F1E6A"/>
                          <w:p w14:paraId="700BFF0C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025D199D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4F3F1E6A"/>
                    <w:p w14:paraId="700BFF0C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025D199D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5180A5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5C5D8888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采购文件要求的其他资格证明文件</w:t>
      </w:r>
    </w:p>
    <w:p w14:paraId="7A08D7F5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35FE034E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965"/>
            <wp:effectExtent l="0" t="0" r="1905" b="13335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CC1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20C578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61BBE1A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2AE1BF7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679E4066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54B5D472">
      <w:pPr>
        <w:rPr>
          <w:rFonts w:hint="eastAsia" w:eastAsia="仿宋"/>
          <w:color w:val="auto"/>
          <w:lang w:eastAsia="zh-CN"/>
        </w:rPr>
      </w:pPr>
    </w:p>
    <w:p w14:paraId="4D1B661B">
      <w:pPr>
        <w:pStyle w:val="3"/>
        <w:rPr>
          <w:rFonts w:hint="eastAsia"/>
          <w:lang w:eastAsia="zh-CN"/>
        </w:rPr>
      </w:pPr>
    </w:p>
    <w:p w14:paraId="445B6643">
      <w:pPr>
        <w:pStyle w:val="6"/>
        <w:rPr>
          <w:color w:val="auto"/>
        </w:rPr>
      </w:pPr>
    </w:p>
    <w:p w14:paraId="45C9B63F">
      <w:pPr>
        <w:pStyle w:val="6"/>
        <w:rPr>
          <w:color w:val="auto"/>
        </w:rPr>
      </w:pPr>
    </w:p>
    <w:p w14:paraId="3943B945">
      <w:pPr>
        <w:pStyle w:val="6"/>
        <w:rPr>
          <w:color w:val="auto"/>
        </w:rPr>
      </w:pPr>
    </w:p>
    <w:p w14:paraId="6FA76502">
      <w:pPr>
        <w:pStyle w:val="6"/>
        <w:rPr>
          <w:color w:val="auto"/>
        </w:rPr>
      </w:pPr>
    </w:p>
    <w:p w14:paraId="2C38238C">
      <w:pPr>
        <w:pStyle w:val="6"/>
        <w:rPr>
          <w:rFonts w:hint="default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AA04101-EB3D-4FC8-86F4-F9B0E7524B3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B024ACD-E8FB-45B5-8CCC-F08919CFA5DA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 w14:paraId="3BF6447C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 w14:paraId="1AE6C781">
    <w:pPr>
      <w:pStyle w:val="7"/>
    </w:pPr>
  </w:p>
  <w:p w14:paraId="58D2A5DC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YjQ4NjE4MzY5N2IxODhhYjliMWJmZjE5MWMyNjE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5E2B19"/>
    <w:rsid w:val="01635C49"/>
    <w:rsid w:val="02600F93"/>
    <w:rsid w:val="02693733"/>
    <w:rsid w:val="02785724"/>
    <w:rsid w:val="028F4FEA"/>
    <w:rsid w:val="029628DE"/>
    <w:rsid w:val="03147DD7"/>
    <w:rsid w:val="032A1C9F"/>
    <w:rsid w:val="037203C5"/>
    <w:rsid w:val="03864FD6"/>
    <w:rsid w:val="04CA5FEF"/>
    <w:rsid w:val="04EF43C3"/>
    <w:rsid w:val="051C3E63"/>
    <w:rsid w:val="05AD3936"/>
    <w:rsid w:val="063D2F0C"/>
    <w:rsid w:val="06D210FD"/>
    <w:rsid w:val="076B1CFB"/>
    <w:rsid w:val="07811A68"/>
    <w:rsid w:val="07E922B8"/>
    <w:rsid w:val="083D3697"/>
    <w:rsid w:val="08514A4D"/>
    <w:rsid w:val="08644A64"/>
    <w:rsid w:val="099F7A3A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AD4DEB"/>
    <w:rsid w:val="13AE369B"/>
    <w:rsid w:val="13F76DF0"/>
    <w:rsid w:val="14956609"/>
    <w:rsid w:val="14ED01F3"/>
    <w:rsid w:val="165501A8"/>
    <w:rsid w:val="166E68C6"/>
    <w:rsid w:val="1670149C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4B0F80"/>
    <w:rsid w:val="1F0F55FE"/>
    <w:rsid w:val="1F3709E9"/>
    <w:rsid w:val="1FD824D4"/>
    <w:rsid w:val="1FF21D09"/>
    <w:rsid w:val="204A2616"/>
    <w:rsid w:val="20D10FBE"/>
    <w:rsid w:val="21246D4B"/>
    <w:rsid w:val="21251D3B"/>
    <w:rsid w:val="219B593A"/>
    <w:rsid w:val="22083A9D"/>
    <w:rsid w:val="227C4964"/>
    <w:rsid w:val="22A939AB"/>
    <w:rsid w:val="22CD6F6E"/>
    <w:rsid w:val="22E14D28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894285F"/>
    <w:rsid w:val="292E7D5E"/>
    <w:rsid w:val="2964062C"/>
    <w:rsid w:val="29991187"/>
    <w:rsid w:val="29BA27B9"/>
    <w:rsid w:val="2A47759E"/>
    <w:rsid w:val="2AD81A47"/>
    <w:rsid w:val="2AFC2AE6"/>
    <w:rsid w:val="2C1B0D4A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4F20D0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A652C"/>
    <w:rsid w:val="37CA5672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B10448"/>
    <w:rsid w:val="3FDF6807"/>
    <w:rsid w:val="40632526"/>
    <w:rsid w:val="40D07EFD"/>
    <w:rsid w:val="40EC7E22"/>
    <w:rsid w:val="41481E3A"/>
    <w:rsid w:val="414A73BA"/>
    <w:rsid w:val="416A2100"/>
    <w:rsid w:val="42044C11"/>
    <w:rsid w:val="42224789"/>
    <w:rsid w:val="42323C10"/>
    <w:rsid w:val="42652249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03431B"/>
    <w:rsid w:val="455F4E76"/>
    <w:rsid w:val="462744E0"/>
    <w:rsid w:val="4693181E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952F25"/>
    <w:rsid w:val="4DE90991"/>
    <w:rsid w:val="4DFF1E22"/>
    <w:rsid w:val="4E5C216F"/>
    <w:rsid w:val="4EB66985"/>
    <w:rsid w:val="4EDF22B7"/>
    <w:rsid w:val="50091488"/>
    <w:rsid w:val="50120532"/>
    <w:rsid w:val="50240523"/>
    <w:rsid w:val="50CF3D2E"/>
    <w:rsid w:val="50F90B06"/>
    <w:rsid w:val="521440B3"/>
    <w:rsid w:val="521F6F37"/>
    <w:rsid w:val="52C51605"/>
    <w:rsid w:val="53313469"/>
    <w:rsid w:val="53451153"/>
    <w:rsid w:val="536203AC"/>
    <w:rsid w:val="53CE651E"/>
    <w:rsid w:val="53DE43DF"/>
    <w:rsid w:val="54890697"/>
    <w:rsid w:val="548B13E0"/>
    <w:rsid w:val="54DA7145"/>
    <w:rsid w:val="552A1E7A"/>
    <w:rsid w:val="565B7119"/>
    <w:rsid w:val="56835ED4"/>
    <w:rsid w:val="56A27393"/>
    <w:rsid w:val="56B934B6"/>
    <w:rsid w:val="56EA194A"/>
    <w:rsid w:val="5726000E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B461B6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D8C4B68"/>
    <w:rsid w:val="5E98635E"/>
    <w:rsid w:val="5F074826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6522D0"/>
    <w:rsid w:val="637F26FC"/>
    <w:rsid w:val="639D68BF"/>
    <w:rsid w:val="63B03E93"/>
    <w:rsid w:val="63E80B4C"/>
    <w:rsid w:val="64836EB1"/>
    <w:rsid w:val="64A67C96"/>
    <w:rsid w:val="651E6BDA"/>
    <w:rsid w:val="65A83330"/>
    <w:rsid w:val="65D4374A"/>
    <w:rsid w:val="67476787"/>
    <w:rsid w:val="677857A7"/>
    <w:rsid w:val="6788704C"/>
    <w:rsid w:val="67CA30F3"/>
    <w:rsid w:val="683A6402"/>
    <w:rsid w:val="68642A54"/>
    <w:rsid w:val="68B7537B"/>
    <w:rsid w:val="68BC6BB1"/>
    <w:rsid w:val="69017E2E"/>
    <w:rsid w:val="691E53FA"/>
    <w:rsid w:val="693B73C3"/>
    <w:rsid w:val="6A1F58CE"/>
    <w:rsid w:val="6A3776E5"/>
    <w:rsid w:val="6A38019B"/>
    <w:rsid w:val="6A7A48B2"/>
    <w:rsid w:val="6B431E84"/>
    <w:rsid w:val="6B5440C8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77332B"/>
    <w:rsid w:val="6D8F68C7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879089F"/>
    <w:rsid w:val="787943FB"/>
    <w:rsid w:val="794E7F9D"/>
    <w:rsid w:val="79A05FB5"/>
    <w:rsid w:val="79E9735F"/>
    <w:rsid w:val="7A187F8B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D280F1F"/>
    <w:rsid w:val="7DA323B8"/>
    <w:rsid w:val="7DDC0479"/>
    <w:rsid w:val="7E096221"/>
    <w:rsid w:val="7E840413"/>
    <w:rsid w:val="7EA1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9">
    <w:name w:val="Table Grid"/>
    <w:basedOn w:val="8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3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3">
    <w:name w:val="font1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5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6">
    <w:name w:val="fontstyle01"/>
    <w:basedOn w:val="10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7">
    <w:name w:val="font61"/>
    <w:basedOn w:val="10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8">
    <w:name w:val="font112"/>
    <w:basedOn w:val="10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19">
    <w:name w:val="font101"/>
    <w:basedOn w:val="10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866</Words>
  <Characters>1033</Characters>
  <Lines>126</Lines>
  <Paragraphs>35</Paragraphs>
  <TotalTime>0</TotalTime>
  <ScaleCrop>false</ScaleCrop>
  <LinksUpToDate>false</LinksUpToDate>
  <CharactersWithSpaces>1407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大洋</cp:lastModifiedBy>
  <cp:lastPrinted>2025-12-11T00:51:00Z</cp:lastPrinted>
  <dcterms:modified xsi:type="dcterms:W3CDTF">2025-12-16T07:09:04Z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394D12D3559E45A787F5FD3F3BE38EC1_13</vt:lpwstr>
  </property>
  <property fmtid="{D5CDD505-2E9C-101B-9397-08002B2CF9AE}" pid="4" name="KSOTemplateDocerSaveRecord">
    <vt:lpwstr>eyJoZGlkIjoiMjI3MTJkZmE4MGEwM2FiMTAxYjhjMTRkOGYwOTIzNmIiLCJ1c2VySWQiOiIyNjI3NTExNTEifQ==</vt:lpwstr>
  </property>
</Properties>
</file>